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950B3" w14:textId="10B7A08F" w:rsidR="00B4615D" w:rsidRPr="00541004" w:rsidRDefault="00B4615D" w:rsidP="00B4615D">
      <w:pPr>
        <w:pStyle w:val="ListParagraph"/>
        <w:numPr>
          <w:ilvl w:val="0"/>
          <w:numId w:val="43"/>
        </w:numPr>
        <w:tabs>
          <w:tab w:val="left" w:pos="9360"/>
        </w:tabs>
        <w:rPr>
          <w:sz w:val="19"/>
          <w:szCs w:val="19"/>
        </w:rPr>
      </w:pPr>
      <w:bookmarkStart w:id="0" w:name="_GoBack"/>
      <w:bookmarkEnd w:id="0"/>
      <w:r w:rsidRPr="00541004">
        <w:rPr>
          <w:sz w:val="19"/>
          <w:szCs w:val="19"/>
        </w:rPr>
        <w:t xml:space="preserve">RECOMMENDED FOR </w:t>
      </w:r>
      <w:r w:rsidR="00062414">
        <w:rPr>
          <w:sz w:val="19"/>
          <w:szCs w:val="19"/>
        </w:rPr>
        <w:t>ALL DEPARTMENTS &amp; BULK STORES</w:t>
      </w:r>
      <w:r>
        <w:rPr>
          <w:sz w:val="19"/>
          <w:szCs w:val="19"/>
        </w:rPr>
        <w:t xml:space="preserve"> FROM</w:t>
      </w:r>
      <w:r w:rsidRPr="00541004">
        <w:rPr>
          <w:sz w:val="19"/>
          <w:szCs w:val="19"/>
        </w:rPr>
        <w:t xml:space="preserve"> </w:t>
      </w:r>
      <w:r w:rsidR="00062414">
        <w:rPr>
          <w:sz w:val="19"/>
          <w:szCs w:val="19"/>
        </w:rPr>
        <w:t xml:space="preserve">IMPERIAL </w:t>
      </w:r>
      <w:r w:rsidR="008C7C27">
        <w:rPr>
          <w:sz w:val="19"/>
          <w:szCs w:val="19"/>
        </w:rPr>
        <w:t>BAG &amp; PAPER CO, LLC</w:t>
      </w:r>
      <w:r w:rsidR="00062414">
        <w:rPr>
          <w:sz w:val="19"/>
          <w:szCs w:val="19"/>
        </w:rPr>
        <w:t xml:space="preserve"> d/b/a AMERICAN OSMENT</w:t>
      </w:r>
      <w:r w:rsidR="008C7C27">
        <w:rPr>
          <w:sz w:val="19"/>
          <w:szCs w:val="19"/>
        </w:rPr>
        <w:t>, BIRMINGHAM, AL</w:t>
      </w:r>
      <w:r>
        <w:rPr>
          <w:sz w:val="19"/>
          <w:szCs w:val="19"/>
        </w:rPr>
        <w:t xml:space="preserve"> </w:t>
      </w:r>
      <w:r w:rsidRPr="00541004">
        <w:rPr>
          <w:sz w:val="19"/>
          <w:szCs w:val="19"/>
        </w:rPr>
        <w:t xml:space="preserve">TO </w:t>
      </w:r>
      <w:r>
        <w:rPr>
          <w:sz w:val="19"/>
          <w:szCs w:val="19"/>
        </w:rPr>
        <w:t>AWARD BID</w:t>
      </w:r>
      <w:r w:rsidRPr="00541004">
        <w:rPr>
          <w:sz w:val="19"/>
          <w:szCs w:val="19"/>
        </w:rPr>
        <w:t xml:space="preserve"> FO</w:t>
      </w:r>
      <w:r>
        <w:rPr>
          <w:sz w:val="19"/>
          <w:szCs w:val="19"/>
        </w:rPr>
        <w:t xml:space="preserve">R </w:t>
      </w:r>
      <w:r w:rsidR="00062414">
        <w:rPr>
          <w:sz w:val="19"/>
          <w:szCs w:val="19"/>
        </w:rPr>
        <w:t xml:space="preserve">PAPER TOWELS, SHOP TOWELS &amp; TOILET PAPER FOR </w:t>
      </w:r>
      <w:r w:rsidRPr="00541004">
        <w:rPr>
          <w:sz w:val="19"/>
          <w:szCs w:val="19"/>
        </w:rPr>
        <w:t xml:space="preserve">THE </w:t>
      </w:r>
      <w:r w:rsidRPr="007B6884">
        <w:rPr>
          <w:sz w:val="19"/>
          <w:szCs w:val="19"/>
        </w:rPr>
        <w:t xml:space="preserve">PERIOD </w:t>
      </w:r>
      <w:r w:rsidRPr="00840EF5">
        <w:rPr>
          <w:sz w:val="19"/>
          <w:szCs w:val="19"/>
        </w:rPr>
        <w:t>6</w:t>
      </w:r>
      <w:r w:rsidRPr="007B6884">
        <w:rPr>
          <w:sz w:val="19"/>
          <w:szCs w:val="19"/>
        </w:rPr>
        <w:t>/</w:t>
      </w:r>
      <w:r w:rsidRPr="003F5508">
        <w:rPr>
          <w:sz w:val="19"/>
          <w:szCs w:val="19"/>
        </w:rPr>
        <w:t>22/2020 - 6/21/2021</w:t>
      </w:r>
      <w:r w:rsidRPr="00541004">
        <w:rPr>
          <w:sz w:val="19"/>
          <w:szCs w:val="19"/>
        </w:rPr>
        <w:t>, WITH THE OPTION TO RENEW</w:t>
      </w:r>
      <w:r>
        <w:rPr>
          <w:sz w:val="19"/>
          <w:szCs w:val="19"/>
        </w:rPr>
        <w:t xml:space="preserve"> UNTIL</w:t>
      </w:r>
      <w:r w:rsidRPr="00541004">
        <w:rPr>
          <w:sz w:val="19"/>
          <w:szCs w:val="19"/>
        </w:rPr>
        <w:t xml:space="preserve"> 202</w:t>
      </w:r>
      <w:r>
        <w:rPr>
          <w:sz w:val="19"/>
          <w:szCs w:val="19"/>
        </w:rPr>
        <w:t>3</w:t>
      </w:r>
      <w:r w:rsidRPr="00541004">
        <w:rPr>
          <w:sz w:val="19"/>
          <w:szCs w:val="19"/>
        </w:rPr>
        <w:t xml:space="preserve">. </w:t>
      </w:r>
      <w:r w:rsidR="00062414">
        <w:rPr>
          <w:sz w:val="19"/>
          <w:szCs w:val="19"/>
        </w:rPr>
        <w:t xml:space="preserve">AWARDED GROUPS 1 &amp; 2. </w:t>
      </w:r>
      <w:r w:rsidRPr="00541004">
        <w:rPr>
          <w:sz w:val="19"/>
          <w:szCs w:val="19"/>
        </w:rPr>
        <w:t>TO BE PURCHASED ON AN AS NEEDED BASIS.</w:t>
      </w:r>
    </w:p>
    <w:p w14:paraId="1A59A617" w14:textId="77777777" w:rsidR="00B4615D" w:rsidRDefault="00B4615D" w:rsidP="00B4615D">
      <w:pPr>
        <w:tabs>
          <w:tab w:val="left" w:pos="9360"/>
        </w:tabs>
        <w:rPr>
          <w:sz w:val="19"/>
          <w:szCs w:val="19"/>
        </w:rPr>
      </w:pPr>
      <w:r>
        <w:rPr>
          <w:sz w:val="19"/>
          <w:szCs w:val="19"/>
        </w:rPr>
        <w:t xml:space="preserve"> </w:t>
      </w:r>
    </w:p>
    <w:p w14:paraId="7C4589A2" w14:textId="79667F70" w:rsidR="00B4615D" w:rsidRDefault="00B4615D" w:rsidP="00B4615D">
      <w:pPr>
        <w:ind w:left="720"/>
        <w:rPr>
          <w:sz w:val="19"/>
          <w:szCs w:val="19"/>
        </w:rPr>
      </w:pPr>
      <w:r>
        <w:rPr>
          <w:sz w:val="19"/>
          <w:szCs w:val="19"/>
        </w:rPr>
        <w:t>REFERENCE BID # 2</w:t>
      </w:r>
      <w:r w:rsidR="00062414">
        <w:rPr>
          <w:sz w:val="19"/>
          <w:szCs w:val="19"/>
        </w:rPr>
        <w:t>6</w:t>
      </w:r>
      <w:r>
        <w:rPr>
          <w:sz w:val="19"/>
          <w:szCs w:val="19"/>
        </w:rPr>
        <w:t>-20</w:t>
      </w:r>
      <w:r>
        <w:rPr>
          <w:sz w:val="19"/>
          <w:szCs w:val="19"/>
        </w:rPr>
        <w:tab/>
      </w:r>
    </w:p>
    <w:p w14:paraId="6C33D1BD" w14:textId="77777777" w:rsidR="00062414" w:rsidRDefault="00062414" w:rsidP="00B4615D">
      <w:pPr>
        <w:ind w:left="720"/>
        <w:rPr>
          <w:sz w:val="19"/>
          <w:szCs w:val="19"/>
        </w:rPr>
      </w:pPr>
    </w:p>
    <w:p w14:paraId="26D925DC" w14:textId="6F974864" w:rsidR="00062414" w:rsidRPr="00541004" w:rsidRDefault="00062414" w:rsidP="00062414">
      <w:pPr>
        <w:pStyle w:val="ListParagraph"/>
        <w:numPr>
          <w:ilvl w:val="0"/>
          <w:numId w:val="43"/>
        </w:numPr>
        <w:tabs>
          <w:tab w:val="left" w:pos="9360"/>
        </w:tabs>
        <w:rPr>
          <w:sz w:val="19"/>
          <w:szCs w:val="19"/>
        </w:rPr>
      </w:pPr>
      <w:r w:rsidRPr="00541004">
        <w:rPr>
          <w:sz w:val="19"/>
          <w:szCs w:val="19"/>
        </w:rPr>
        <w:t xml:space="preserve">RECOMMENDED FOR </w:t>
      </w:r>
      <w:r w:rsidR="008C7C27">
        <w:rPr>
          <w:sz w:val="19"/>
          <w:szCs w:val="19"/>
        </w:rPr>
        <w:t xml:space="preserve">ALL DEPARTMENTS &amp; </w:t>
      </w:r>
      <w:r>
        <w:rPr>
          <w:sz w:val="19"/>
          <w:szCs w:val="19"/>
        </w:rPr>
        <w:t>BULK STORES FROM</w:t>
      </w:r>
      <w:r w:rsidRPr="00541004">
        <w:rPr>
          <w:sz w:val="19"/>
          <w:szCs w:val="19"/>
        </w:rPr>
        <w:t xml:space="preserve"> </w:t>
      </w:r>
      <w:r>
        <w:rPr>
          <w:sz w:val="19"/>
          <w:szCs w:val="19"/>
        </w:rPr>
        <w:t>BUDGET JANITORIAL SUPPLY, INC</w:t>
      </w:r>
      <w:r w:rsidRPr="00541004">
        <w:rPr>
          <w:sz w:val="19"/>
          <w:szCs w:val="19"/>
        </w:rPr>
        <w:t xml:space="preserve">, </w:t>
      </w:r>
      <w:r>
        <w:rPr>
          <w:sz w:val="19"/>
          <w:szCs w:val="19"/>
        </w:rPr>
        <w:t xml:space="preserve">PELHAM, AL </w:t>
      </w:r>
      <w:r w:rsidRPr="00541004">
        <w:rPr>
          <w:sz w:val="19"/>
          <w:szCs w:val="19"/>
        </w:rPr>
        <w:t xml:space="preserve">TO </w:t>
      </w:r>
      <w:r>
        <w:rPr>
          <w:sz w:val="19"/>
          <w:szCs w:val="19"/>
        </w:rPr>
        <w:t>AWARD BID</w:t>
      </w:r>
      <w:r w:rsidRPr="00541004">
        <w:rPr>
          <w:sz w:val="19"/>
          <w:szCs w:val="19"/>
        </w:rPr>
        <w:t xml:space="preserve"> FO</w:t>
      </w:r>
      <w:r>
        <w:rPr>
          <w:sz w:val="19"/>
          <w:szCs w:val="19"/>
        </w:rPr>
        <w:t>R PAPER TOWELS, SHOP TOWELS &amp; TOILET PAPER FOR</w:t>
      </w:r>
      <w:r w:rsidRPr="00541004">
        <w:rPr>
          <w:sz w:val="19"/>
          <w:szCs w:val="19"/>
        </w:rPr>
        <w:t xml:space="preserve"> THE PERIOD </w:t>
      </w:r>
      <w:r>
        <w:rPr>
          <w:sz w:val="19"/>
          <w:szCs w:val="19"/>
        </w:rPr>
        <w:t>6</w:t>
      </w:r>
      <w:r w:rsidRPr="00541004">
        <w:rPr>
          <w:sz w:val="19"/>
          <w:szCs w:val="19"/>
        </w:rPr>
        <w:t>/</w:t>
      </w:r>
      <w:r>
        <w:rPr>
          <w:sz w:val="19"/>
          <w:szCs w:val="19"/>
        </w:rPr>
        <w:t>22</w:t>
      </w:r>
      <w:r w:rsidRPr="00541004">
        <w:rPr>
          <w:sz w:val="19"/>
          <w:szCs w:val="19"/>
        </w:rPr>
        <w:t>/2020 -</w:t>
      </w:r>
      <w:r>
        <w:rPr>
          <w:sz w:val="19"/>
          <w:szCs w:val="19"/>
        </w:rPr>
        <w:t xml:space="preserve"> 6</w:t>
      </w:r>
      <w:r w:rsidRPr="00541004">
        <w:rPr>
          <w:sz w:val="19"/>
          <w:szCs w:val="19"/>
        </w:rPr>
        <w:t>/</w:t>
      </w:r>
      <w:r>
        <w:rPr>
          <w:sz w:val="19"/>
          <w:szCs w:val="19"/>
        </w:rPr>
        <w:t>21</w:t>
      </w:r>
      <w:r w:rsidRPr="00541004">
        <w:rPr>
          <w:sz w:val="19"/>
          <w:szCs w:val="19"/>
        </w:rPr>
        <w:t>/2021, WITH THE OPTION TO RENEW</w:t>
      </w:r>
      <w:r>
        <w:rPr>
          <w:sz w:val="19"/>
          <w:szCs w:val="19"/>
        </w:rPr>
        <w:t xml:space="preserve"> UNTIL</w:t>
      </w:r>
      <w:r w:rsidRPr="00541004">
        <w:rPr>
          <w:sz w:val="19"/>
          <w:szCs w:val="19"/>
        </w:rPr>
        <w:t xml:space="preserve"> 202</w:t>
      </w:r>
      <w:r>
        <w:rPr>
          <w:sz w:val="19"/>
          <w:szCs w:val="19"/>
        </w:rPr>
        <w:t>3</w:t>
      </w:r>
      <w:r w:rsidRPr="00541004">
        <w:rPr>
          <w:sz w:val="19"/>
          <w:szCs w:val="19"/>
        </w:rPr>
        <w:t xml:space="preserve">. </w:t>
      </w:r>
      <w:r>
        <w:rPr>
          <w:sz w:val="19"/>
          <w:szCs w:val="19"/>
        </w:rPr>
        <w:t xml:space="preserve">AWARDED GROUP 3. </w:t>
      </w:r>
      <w:r w:rsidRPr="00541004">
        <w:rPr>
          <w:sz w:val="19"/>
          <w:szCs w:val="19"/>
        </w:rPr>
        <w:t>TO BE PURCHASED ON AN AS NEEDED BASIS.</w:t>
      </w:r>
    </w:p>
    <w:p w14:paraId="738E3D10" w14:textId="77777777" w:rsidR="00062414" w:rsidRDefault="00062414" w:rsidP="00062414">
      <w:pPr>
        <w:tabs>
          <w:tab w:val="left" w:pos="9360"/>
        </w:tabs>
        <w:rPr>
          <w:sz w:val="19"/>
          <w:szCs w:val="19"/>
        </w:rPr>
      </w:pPr>
      <w:r>
        <w:rPr>
          <w:sz w:val="19"/>
          <w:szCs w:val="19"/>
        </w:rPr>
        <w:t xml:space="preserve"> </w:t>
      </w:r>
    </w:p>
    <w:p w14:paraId="66DB1769" w14:textId="32C98E57" w:rsidR="005F2894" w:rsidRDefault="00062414" w:rsidP="00062414">
      <w:pPr>
        <w:ind w:left="720"/>
        <w:rPr>
          <w:sz w:val="19"/>
          <w:szCs w:val="19"/>
        </w:rPr>
      </w:pPr>
      <w:r>
        <w:rPr>
          <w:sz w:val="19"/>
          <w:szCs w:val="19"/>
        </w:rPr>
        <w:t>REFERENCE BID # 26-20</w:t>
      </w:r>
    </w:p>
    <w:p w14:paraId="5A472B19" w14:textId="491B50D8" w:rsidR="00C555D8" w:rsidRDefault="00C555D8" w:rsidP="0047457D">
      <w:pPr>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
    <w:p w14:paraId="762898A8" w14:textId="6AD1AD74" w:rsidR="00062414" w:rsidRPr="00541004" w:rsidRDefault="00062414" w:rsidP="00062414">
      <w:pPr>
        <w:pStyle w:val="ListParagraph"/>
        <w:numPr>
          <w:ilvl w:val="0"/>
          <w:numId w:val="43"/>
        </w:numPr>
        <w:tabs>
          <w:tab w:val="left" w:pos="9360"/>
        </w:tabs>
        <w:rPr>
          <w:sz w:val="19"/>
          <w:szCs w:val="19"/>
        </w:rPr>
      </w:pPr>
      <w:r w:rsidRPr="00541004">
        <w:rPr>
          <w:sz w:val="19"/>
          <w:szCs w:val="19"/>
        </w:rPr>
        <w:t xml:space="preserve">RECOMMENDED FOR </w:t>
      </w:r>
      <w:r>
        <w:rPr>
          <w:sz w:val="19"/>
          <w:szCs w:val="19"/>
        </w:rPr>
        <w:t>ALL DEPARTMENTS &amp; BULK STORES FROM</w:t>
      </w:r>
      <w:r w:rsidRPr="00541004">
        <w:rPr>
          <w:sz w:val="19"/>
          <w:szCs w:val="19"/>
        </w:rPr>
        <w:t xml:space="preserve"> </w:t>
      </w:r>
      <w:r>
        <w:rPr>
          <w:sz w:val="19"/>
          <w:szCs w:val="19"/>
        </w:rPr>
        <w:t xml:space="preserve">IMPERIAL </w:t>
      </w:r>
      <w:r w:rsidR="008C7C27">
        <w:rPr>
          <w:sz w:val="19"/>
          <w:szCs w:val="19"/>
        </w:rPr>
        <w:t>BAG &amp; PAPER CO, LLC</w:t>
      </w:r>
      <w:r>
        <w:rPr>
          <w:sz w:val="19"/>
          <w:szCs w:val="19"/>
        </w:rPr>
        <w:t xml:space="preserve"> d/b/a AMERICAN OSMENT </w:t>
      </w:r>
      <w:r w:rsidRPr="00541004">
        <w:rPr>
          <w:sz w:val="19"/>
          <w:szCs w:val="19"/>
        </w:rPr>
        <w:t xml:space="preserve">TO </w:t>
      </w:r>
      <w:r w:rsidR="00A4459A">
        <w:rPr>
          <w:sz w:val="19"/>
          <w:szCs w:val="19"/>
        </w:rPr>
        <w:t>RENEW</w:t>
      </w:r>
      <w:r>
        <w:rPr>
          <w:sz w:val="19"/>
          <w:szCs w:val="19"/>
        </w:rPr>
        <w:t xml:space="preserve"> BID</w:t>
      </w:r>
      <w:r w:rsidRPr="00541004">
        <w:rPr>
          <w:sz w:val="19"/>
          <w:szCs w:val="19"/>
        </w:rPr>
        <w:t xml:space="preserve"> FO</w:t>
      </w:r>
      <w:r>
        <w:rPr>
          <w:sz w:val="19"/>
          <w:szCs w:val="19"/>
        </w:rPr>
        <w:t xml:space="preserve">R DISPOSABLE CAN LINERS FOR </w:t>
      </w:r>
      <w:r w:rsidRPr="00541004">
        <w:rPr>
          <w:sz w:val="19"/>
          <w:szCs w:val="19"/>
        </w:rPr>
        <w:t xml:space="preserve">THE PERIOD </w:t>
      </w:r>
      <w:r w:rsidR="00A6388B">
        <w:rPr>
          <w:sz w:val="19"/>
          <w:szCs w:val="19"/>
        </w:rPr>
        <w:t>7</w:t>
      </w:r>
      <w:r w:rsidRPr="00541004">
        <w:rPr>
          <w:sz w:val="19"/>
          <w:szCs w:val="19"/>
        </w:rPr>
        <w:t>/</w:t>
      </w:r>
      <w:r w:rsidR="00A6388B">
        <w:rPr>
          <w:sz w:val="19"/>
          <w:szCs w:val="19"/>
        </w:rPr>
        <w:t>12</w:t>
      </w:r>
      <w:r w:rsidRPr="00541004">
        <w:rPr>
          <w:sz w:val="19"/>
          <w:szCs w:val="19"/>
        </w:rPr>
        <w:t>/2020 -</w:t>
      </w:r>
      <w:r>
        <w:rPr>
          <w:sz w:val="19"/>
          <w:szCs w:val="19"/>
        </w:rPr>
        <w:t xml:space="preserve"> </w:t>
      </w:r>
      <w:r w:rsidR="00A6388B">
        <w:rPr>
          <w:sz w:val="19"/>
          <w:szCs w:val="19"/>
        </w:rPr>
        <w:t>7</w:t>
      </w:r>
      <w:r w:rsidRPr="00541004">
        <w:rPr>
          <w:sz w:val="19"/>
          <w:szCs w:val="19"/>
        </w:rPr>
        <w:t>/</w:t>
      </w:r>
      <w:r w:rsidR="00A6388B">
        <w:rPr>
          <w:sz w:val="19"/>
          <w:szCs w:val="19"/>
        </w:rPr>
        <w:t>11</w:t>
      </w:r>
      <w:r w:rsidRPr="00541004">
        <w:rPr>
          <w:sz w:val="19"/>
          <w:szCs w:val="19"/>
        </w:rPr>
        <w:t>/2021</w:t>
      </w:r>
      <w:r w:rsidR="00A6388B">
        <w:rPr>
          <w:sz w:val="19"/>
          <w:szCs w:val="19"/>
        </w:rPr>
        <w:t xml:space="preserve">. </w:t>
      </w:r>
      <w:r w:rsidRPr="00541004">
        <w:rPr>
          <w:sz w:val="19"/>
          <w:szCs w:val="19"/>
        </w:rPr>
        <w:t>TO BE PURCHASED ON AN AS NEEDED BASIS.</w:t>
      </w:r>
      <w:r w:rsidR="00A6388B">
        <w:rPr>
          <w:sz w:val="19"/>
          <w:szCs w:val="19"/>
        </w:rPr>
        <w:t xml:space="preserve"> FINAL RENEWAL</w:t>
      </w:r>
    </w:p>
    <w:p w14:paraId="0E75520E" w14:textId="77777777" w:rsidR="00062414" w:rsidRDefault="00062414" w:rsidP="00062414">
      <w:pPr>
        <w:tabs>
          <w:tab w:val="left" w:pos="9360"/>
        </w:tabs>
        <w:rPr>
          <w:sz w:val="19"/>
          <w:szCs w:val="19"/>
        </w:rPr>
      </w:pPr>
      <w:r>
        <w:rPr>
          <w:sz w:val="19"/>
          <w:szCs w:val="19"/>
        </w:rPr>
        <w:t xml:space="preserve"> </w:t>
      </w:r>
    </w:p>
    <w:p w14:paraId="45D9A1A7" w14:textId="6EB4C454" w:rsidR="00062414" w:rsidRDefault="00062414" w:rsidP="00062414">
      <w:pPr>
        <w:ind w:left="720"/>
        <w:rPr>
          <w:sz w:val="19"/>
          <w:szCs w:val="19"/>
        </w:rPr>
      </w:pPr>
      <w:r>
        <w:rPr>
          <w:sz w:val="19"/>
          <w:szCs w:val="19"/>
        </w:rPr>
        <w:t>REFERENCE BID # 61-18</w:t>
      </w:r>
      <w:r>
        <w:rPr>
          <w:sz w:val="19"/>
          <w:szCs w:val="19"/>
        </w:rPr>
        <w:tab/>
      </w:r>
    </w:p>
    <w:p w14:paraId="27DCB058" w14:textId="5865F41D" w:rsidR="008C7C27" w:rsidRDefault="008C7C27" w:rsidP="00062414">
      <w:pPr>
        <w:ind w:left="720"/>
        <w:rPr>
          <w:sz w:val="19"/>
          <w:szCs w:val="19"/>
        </w:rPr>
      </w:pPr>
    </w:p>
    <w:p w14:paraId="36DD13B6" w14:textId="35F8317E" w:rsidR="008C7C27" w:rsidRPr="008C7C27" w:rsidRDefault="008C7C27" w:rsidP="008C7C27">
      <w:pPr>
        <w:pStyle w:val="ListParagraph"/>
        <w:numPr>
          <w:ilvl w:val="0"/>
          <w:numId w:val="43"/>
        </w:numPr>
        <w:tabs>
          <w:tab w:val="left" w:pos="9360"/>
        </w:tabs>
        <w:rPr>
          <w:sz w:val="19"/>
          <w:szCs w:val="19"/>
        </w:rPr>
      </w:pPr>
      <w:r w:rsidRPr="008C7C27">
        <w:rPr>
          <w:sz w:val="19"/>
          <w:szCs w:val="19"/>
        </w:rPr>
        <w:t xml:space="preserve">RECOMMENDED FOR ALL DEPARTMENTS &amp; SHERIFF’S OFFICE FROM TAB TEXTILES CO, INC, OPELIKA, AL TO RENEW BID FOR MATTRESS COVERS FOR THE PERIOD 6/11/2020 - 6/10/2021, WITH OPTION TO RENEW UNTIL 2022. TO BE PURCHASED ON AN AS NEEDED BASIS. </w:t>
      </w:r>
    </w:p>
    <w:p w14:paraId="5A4A053B" w14:textId="77777777" w:rsidR="008C7C27" w:rsidRDefault="008C7C27" w:rsidP="008C7C27">
      <w:pPr>
        <w:tabs>
          <w:tab w:val="left" w:pos="9360"/>
        </w:tabs>
        <w:rPr>
          <w:sz w:val="19"/>
          <w:szCs w:val="19"/>
        </w:rPr>
      </w:pPr>
      <w:r>
        <w:rPr>
          <w:sz w:val="19"/>
          <w:szCs w:val="19"/>
        </w:rPr>
        <w:t xml:space="preserve"> </w:t>
      </w:r>
    </w:p>
    <w:p w14:paraId="64B799A6" w14:textId="5EE58E7D" w:rsidR="008C7C27" w:rsidRDefault="008C7C27" w:rsidP="008C7C27">
      <w:pPr>
        <w:ind w:left="720"/>
        <w:rPr>
          <w:sz w:val="19"/>
          <w:szCs w:val="19"/>
        </w:rPr>
      </w:pPr>
      <w:r>
        <w:rPr>
          <w:sz w:val="19"/>
          <w:szCs w:val="19"/>
        </w:rPr>
        <w:t>REFERENCE BID # 68-19</w:t>
      </w:r>
    </w:p>
    <w:p w14:paraId="3F3C1397" w14:textId="7EC869B5" w:rsidR="0047457D" w:rsidRDefault="0047457D" w:rsidP="0052268D">
      <w:pPr>
        <w:rPr>
          <w:sz w:val="19"/>
          <w:szCs w:val="19"/>
        </w:rPr>
      </w:pPr>
    </w:p>
    <w:p w14:paraId="4685EE02" w14:textId="05646D89" w:rsidR="0047457D" w:rsidRPr="008C7C27" w:rsidRDefault="0047457D" w:rsidP="0047457D">
      <w:pPr>
        <w:pStyle w:val="ListParagraph"/>
        <w:numPr>
          <w:ilvl w:val="0"/>
          <w:numId w:val="43"/>
        </w:numPr>
        <w:tabs>
          <w:tab w:val="left" w:pos="9360"/>
        </w:tabs>
        <w:rPr>
          <w:sz w:val="19"/>
          <w:szCs w:val="19"/>
        </w:rPr>
      </w:pPr>
      <w:r w:rsidRPr="008C7C27">
        <w:rPr>
          <w:sz w:val="19"/>
          <w:szCs w:val="19"/>
        </w:rPr>
        <w:t xml:space="preserve">RECOMMENDED FOR </w:t>
      </w:r>
      <w:r>
        <w:rPr>
          <w:sz w:val="19"/>
          <w:szCs w:val="19"/>
        </w:rPr>
        <w:t>CORONER</w:t>
      </w:r>
      <w:r w:rsidR="00586AFE">
        <w:rPr>
          <w:sz w:val="19"/>
          <w:szCs w:val="19"/>
        </w:rPr>
        <w:t>/</w:t>
      </w:r>
      <w:r>
        <w:rPr>
          <w:sz w:val="19"/>
          <w:szCs w:val="19"/>
        </w:rPr>
        <w:t>MEDICAL EXAMINER</w:t>
      </w:r>
      <w:r w:rsidRPr="008C7C27">
        <w:rPr>
          <w:sz w:val="19"/>
          <w:szCs w:val="19"/>
        </w:rPr>
        <w:t xml:space="preserve"> OFFICE FROM </w:t>
      </w:r>
      <w:r>
        <w:rPr>
          <w:sz w:val="19"/>
          <w:szCs w:val="19"/>
        </w:rPr>
        <w:t>SALAM INTERNATIONAL, INC</w:t>
      </w:r>
      <w:r w:rsidRPr="008C7C27">
        <w:rPr>
          <w:sz w:val="19"/>
          <w:szCs w:val="19"/>
        </w:rPr>
        <w:t xml:space="preserve">, </w:t>
      </w:r>
      <w:r>
        <w:rPr>
          <w:sz w:val="19"/>
          <w:szCs w:val="19"/>
        </w:rPr>
        <w:t>LAGUANA HILLS, CA</w:t>
      </w:r>
      <w:r w:rsidRPr="008C7C27">
        <w:rPr>
          <w:sz w:val="19"/>
          <w:szCs w:val="19"/>
        </w:rPr>
        <w:t xml:space="preserve"> TO RENEW BID FOR </w:t>
      </w:r>
      <w:r>
        <w:rPr>
          <w:sz w:val="19"/>
          <w:szCs w:val="19"/>
        </w:rPr>
        <w:t>CADAVER TRANSPORT BAGS</w:t>
      </w:r>
      <w:r w:rsidRPr="008C7C27">
        <w:rPr>
          <w:sz w:val="19"/>
          <w:szCs w:val="19"/>
        </w:rPr>
        <w:t xml:space="preserve"> FOR THE PERIOD </w:t>
      </w:r>
      <w:r>
        <w:rPr>
          <w:sz w:val="19"/>
          <w:szCs w:val="19"/>
        </w:rPr>
        <w:t>8</w:t>
      </w:r>
      <w:r w:rsidRPr="008C7C27">
        <w:rPr>
          <w:sz w:val="19"/>
          <w:szCs w:val="19"/>
        </w:rPr>
        <w:t>/</w:t>
      </w:r>
      <w:r>
        <w:rPr>
          <w:sz w:val="19"/>
          <w:szCs w:val="19"/>
        </w:rPr>
        <w:t>30</w:t>
      </w:r>
      <w:r w:rsidRPr="008C7C27">
        <w:rPr>
          <w:sz w:val="19"/>
          <w:szCs w:val="19"/>
        </w:rPr>
        <w:t xml:space="preserve">/2020 - </w:t>
      </w:r>
      <w:r>
        <w:rPr>
          <w:sz w:val="19"/>
          <w:szCs w:val="19"/>
        </w:rPr>
        <w:t>8</w:t>
      </w:r>
      <w:r w:rsidRPr="008C7C27">
        <w:rPr>
          <w:sz w:val="19"/>
          <w:szCs w:val="19"/>
        </w:rPr>
        <w:t>/</w:t>
      </w:r>
      <w:r>
        <w:rPr>
          <w:sz w:val="19"/>
          <w:szCs w:val="19"/>
        </w:rPr>
        <w:t>29</w:t>
      </w:r>
      <w:r w:rsidRPr="008C7C27">
        <w:rPr>
          <w:sz w:val="19"/>
          <w:szCs w:val="19"/>
        </w:rPr>
        <w:t>/2021</w:t>
      </w:r>
      <w:r>
        <w:rPr>
          <w:sz w:val="19"/>
          <w:szCs w:val="19"/>
        </w:rPr>
        <w:t xml:space="preserve">. </w:t>
      </w:r>
      <w:r w:rsidRPr="008C7C27">
        <w:rPr>
          <w:sz w:val="19"/>
          <w:szCs w:val="19"/>
        </w:rPr>
        <w:t xml:space="preserve">TO BE PURCHASED ON AN AS NEEDED BASIS. </w:t>
      </w:r>
      <w:r>
        <w:rPr>
          <w:sz w:val="19"/>
          <w:szCs w:val="19"/>
        </w:rPr>
        <w:t>FINAL RENEWAL</w:t>
      </w:r>
    </w:p>
    <w:p w14:paraId="1B0899A5" w14:textId="77777777" w:rsidR="0047457D" w:rsidRDefault="0047457D" w:rsidP="0047457D">
      <w:pPr>
        <w:tabs>
          <w:tab w:val="left" w:pos="9360"/>
        </w:tabs>
        <w:rPr>
          <w:sz w:val="19"/>
          <w:szCs w:val="19"/>
        </w:rPr>
      </w:pPr>
      <w:r>
        <w:rPr>
          <w:sz w:val="19"/>
          <w:szCs w:val="19"/>
        </w:rPr>
        <w:t xml:space="preserve"> </w:t>
      </w:r>
    </w:p>
    <w:p w14:paraId="33FB1D64" w14:textId="06723832" w:rsidR="0047457D" w:rsidRDefault="0047457D" w:rsidP="0047457D">
      <w:pPr>
        <w:ind w:left="720"/>
        <w:rPr>
          <w:sz w:val="19"/>
          <w:szCs w:val="19"/>
        </w:rPr>
      </w:pPr>
      <w:r>
        <w:rPr>
          <w:sz w:val="19"/>
          <w:szCs w:val="19"/>
        </w:rPr>
        <w:t>REFERENCE BID # 92-18</w:t>
      </w:r>
    </w:p>
    <w:p w14:paraId="5FE2F857" w14:textId="6FF46EF0" w:rsidR="00A4459A" w:rsidRDefault="00A4459A" w:rsidP="0047457D">
      <w:pPr>
        <w:rPr>
          <w:sz w:val="19"/>
          <w:szCs w:val="19"/>
        </w:rPr>
      </w:pPr>
    </w:p>
    <w:p w14:paraId="255610ED" w14:textId="69E12987" w:rsidR="00A4459A" w:rsidRDefault="00A4459A" w:rsidP="00A4459A">
      <w:pPr>
        <w:ind w:left="720"/>
        <w:rPr>
          <w:sz w:val="19"/>
          <w:szCs w:val="19"/>
        </w:rPr>
      </w:pPr>
      <w:r>
        <w:rPr>
          <w:sz w:val="19"/>
          <w:szCs w:val="19"/>
        </w:rPr>
        <w:tab/>
      </w:r>
    </w:p>
    <w:p w14:paraId="11DB8525" w14:textId="5CBD33EF" w:rsidR="00631E37" w:rsidRDefault="00631E37" w:rsidP="00631E37">
      <w:pPr>
        <w:pStyle w:val="ListParagraph"/>
        <w:numPr>
          <w:ilvl w:val="0"/>
          <w:numId w:val="43"/>
        </w:numPr>
        <w:tabs>
          <w:tab w:val="left" w:pos="9360"/>
        </w:tabs>
        <w:rPr>
          <w:sz w:val="19"/>
          <w:szCs w:val="19"/>
        </w:rPr>
      </w:pPr>
      <w:r w:rsidRPr="008C7C27">
        <w:rPr>
          <w:sz w:val="19"/>
          <w:szCs w:val="19"/>
        </w:rPr>
        <w:t xml:space="preserve">RECOMMENDED FOR </w:t>
      </w:r>
      <w:r>
        <w:rPr>
          <w:sz w:val="19"/>
          <w:szCs w:val="19"/>
        </w:rPr>
        <w:t>FLEET MANAGEMENT</w:t>
      </w:r>
      <w:r w:rsidRPr="008C7C27">
        <w:rPr>
          <w:sz w:val="19"/>
          <w:szCs w:val="19"/>
        </w:rPr>
        <w:t xml:space="preserve"> FROM </w:t>
      </w:r>
      <w:r>
        <w:rPr>
          <w:sz w:val="19"/>
          <w:szCs w:val="19"/>
        </w:rPr>
        <w:t>SAFETY-KLEEN</w:t>
      </w:r>
      <w:r w:rsidRPr="008C7C27">
        <w:rPr>
          <w:sz w:val="19"/>
          <w:szCs w:val="19"/>
        </w:rPr>
        <w:t xml:space="preserve">, </w:t>
      </w:r>
      <w:r>
        <w:rPr>
          <w:sz w:val="19"/>
          <w:szCs w:val="19"/>
        </w:rPr>
        <w:t xml:space="preserve">RICHARDSON, TX, </w:t>
      </w:r>
      <w:r w:rsidRPr="008C7C27">
        <w:rPr>
          <w:sz w:val="19"/>
          <w:szCs w:val="19"/>
        </w:rPr>
        <w:t xml:space="preserve">TO RENEW BID FOR </w:t>
      </w:r>
      <w:r>
        <w:rPr>
          <w:sz w:val="19"/>
          <w:szCs w:val="19"/>
        </w:rPr>
        <w:t>PARTS WASHING EQUIPMENT WITH MAINTENANCE</w:t>
      </w:r>
      <w:r w:rsidRPr="008C7C27">
        <w:rPr>
          <w:sz w:val="19"/>
          <w:szCs w:val="19"/>
        </w:rPr>
        <w:t xml:space="preserve"> FOR THE PERIOD </w:t>
      </w:r>
      <w:r>
        <w:rPr>
          <w:sz w:val="19"/>
          <w:szCs w:val="19"/>
        </w:rPr>
        <w:t>10</w:t>
      </w:r>
      <w:r w:rsidRPr="008C7C27">
        <w:rPr>
          <w:sz w:val="19"/>
          <w:szCs w:val="19"/>
        </w:rPr>
        <w:t>/</w:t>
      </w:r>
      <w:r>
        <w:rPr>
          <w:sz w:val="19"/>
          <w:szCs w:val="19"/>
        </w:rPr>
        <w:t>1</w:t>
      </w:r>
      <w:r w:rsidRPr="008C7C27">
        <w:rPr>
          <w:sz w:val="19"/>
          <w:szCs w:val="19"/>
        </w:rPr>
        <w:t xml:space="preserve">/2020 - </w:t>
      </w:r>
      <w:r>
        <w:rPr>
          <w:sz w:val="19"/>
          <w:szCs w:val="19"/>
        </w:rPr>
        <w:t>9</w:t>
      </w:r>
      <w:r w:rsidRPr="008C7C27">
        <w:rPr>
          <w:sz w:val="19"/>
          <w:szCs w:val="19"/>
        </w:rPr>
        <w:t>/</w:t>
      </w:r>
      <w:r>
        <w:rPr>
          <w:sz w:val="19"/>
          <w:szCs w:val="19"/>
        </w:rPr>
        <w:t>30</w:t>
      </w:r>
      <w:r w:rsidRPr="008C7C27">
        <w:rPr>
          <w:sz w:val="19"/>
          <w:szCs w:val="19"/>
        </w:rPr>
        <w:t>/2021</w:t>
      </w:r>
      <w:r>
        <w:rPr>
          <w:sz w:val="19"/>
          <w:szCs w:val="19"/>
        </w:rPr>
        <w:t xml:space="preserve">, WITH OPTION TO RENEW UNTIL 2022. </w:t>
      </w:r>
      <w:r w:rsidRPr="008C7C27">
        <w:rPr>
          <w:sz w:val="19"/>
          <w:szCs w:val="19"/>
        </w:rPr>
        <w:t xml:space="preserve">TO BE PURCHASED ON AN AS NEEDED BASIS. </w:t>
      </w:r>
    </w:p>
    <w:p w14:paraId="219586CF" w14:textId="77777777" w:rsidR="00631E37" w:rsidRDefault="00631E37" w:rsidP="00631E37">
      <w:pPr>
        <w:ind w:left="720"/>
        <w:rPr>
          <w:sz w:val="19"/>
          <w:szCs w:val="19"/>
        </w:rPr>
      </w:pPr>
    </w:p>
    <w:p w14:paraId="2D8F93D1" w14:textId="0C04AE4E" w:rsidR="00631E37" w:rsidRDefault="00631E37" w:rsidP="00631E37">
      <w:pPr>
        <w:ind w:left="720"/>
        <w:rPr>
          <w:sz w:val="19"/>
          <w:szCs w:val="19"/>
        </w:rPr>
      </w:pPr>
      <w:r>
        <w:rPr>
          <w:sz w:val="19"/>
          <w:szCs w:val="19"/>
        </w:rPr>
        <w:t>REFERENCE BID # 134-19</w:t>
      </w:r>
    </w:p>
    <w:p w14:paraId="0F50E4B4" w14:textId="77777777" w:rsidR="00A4459A" w:rsidRDefault="00A4459A" w:rsidP="00062414">
      <w:pPr>
        <w:ind w:left="720"/>
        <w:rPr>
          <w:sz w:val="19"/>
          <w:szCs w:val="19"/>
        </w:rPr>
      </w:pPr>
    </w:p>
    <w:p w14:paraId="2253C5D8" w14:textId="02D9B5D5" w:rsidR="00E17842" w:rsidRDefault="00E17842" w:rsidP="004E3CC6">
      <w:pPr>
        <w:ind w:left="720"/>
        <w:rPr>
          <w:sz w:val="19"/>
          <w:szCs w:val="19"/>
        </w:rPr>
      </w:pPr>
    </w:p>
    <w:p w14:paraId="75214EFE" w14:textId="619960FC" w:rsidR="00E17842" w:rsidRDefault="00E17842" w:rsidP="0047457D">
      <w:pPr>
        <w:rPr>
          <w:sz w:val="19"/>
          <w:szCs w:val="19"/>
        </w:rPr>
      </w:pPr>
    </w:p>
    <w:p w14:paraId="0C271319" w14:textId="77777777"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p>
    <w:p w14:paraId="5E80E501" w14:textId="77777777" w:rsidR="00082B16" w:rsidRDefault="00082B16" w:rsidP="00082B16">
      <w:pPr>
        <w:rPr>
          <w:rFonts w:eastAsia="Calibri"/>
          <w:sz w:val="19"/>
          <w:szCs w:val="19"/>
        </w:rPr>
      </w:pPr>
    </w:p>
    <w:p w14:paraId="11DE485C" w14:textId="356A587A" w:rsidR="004476A1" w:rsidRPr="00082B16" w:rsidRDefault="00631E37" w:rsidP="00082B16">
      <w:pPr>
        <w:tabs>
          <w:tab w:val="left" w:pos="4110"/>
        </w:tabs>
        <w:rPr>
          <w:rFonts w:eastAsia="Calibri"/>
          <w:sz w:val="19"/>
          <w:szCs w:val="19"/>
        </w:rPr>
      </w:pPr>
      <w:r>
        <w:rPr>
          <w:rFonts w:eastAsia="Calibri"/>
          <w:sz w:val="19"/>
          <w:szCs w:val="19"/>
        </w:rPr>
        <w:t>-</w:t>
      </w:r>
      <w:r w:rsidR="00082B16">
        <w:rPr>
          <w:rFonts w:eastAsia="Calibri"/>
          <w:sz w:val="19"/>
          <w:szCs w:val="19"/>
        </w:rPr>
        <w:tab/>
      </w:r>
      <w:r w:rsidR="00845C81" w:rsidRPr="00845C81">
        <w:rPr>
          <w:rFonts w:eastAsia="Calibri"/>
          <w:noProof/>
          <w:sz w:val="19"/>
          <w:szCs w:val="19"/>
        </w:rPr>
        <w:drawing>
          <wp:inline distT="0" distB="0" distL="0" distR="0" wp14:anchorId="03F1209C" wp14:editId="6FB10DED">
            <wp:extent cx="136207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sectPr w:rsidR="004476A1" w:rsidRPr="00082B16" w:rsidSect="00CF2F26">
      <w:headerReference w:type="default" r:id="rId8"/>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31A65" w14:textId="77777777" w:rsidR="00A82808" w:rsidRDefault="00A82808" w:rsidP="00EF6CC1">
      <w:r>
        <w:separator/>
      </w:r>
    </w:p>
  </w:endnote>
  <w:endnote w:type="continuationSeparator" w:id="0">
    <w:p w14:paraId="44182E4F" w14:textId="77777777" w:rsidR="00A82808" w:rsidRDefault="00A82808"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F9D6C" w14:textId="77777777" w:rsidR="00A82808" w:rsidRDefault="00A82808" w:rsidP="00EF6CC1">
      <w:r>
        <w:separator/>
      </w:r>
    </w:p>
  </w:footnote>
  <w:footnote w:type="continuationSeparator" w:id="0">
    <w:p w14:paraId="7F05981E" w14:textId="77777777" w:rsidR="00A82808" w:rsidRDefault="00A82808"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20F9" w14:textId="4C88EC3E"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0C6BC82" w14:textId="754C4B2F"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1B3AA5">
      <w:rPr>
        <w:b/>
        <w:bCs/>
        <w:sz w:val="22"/>
        <w:szCs w:val="22"/>
      </w:rPr>
      <w:t>5</w:t>
    </w:r>
    <w:r>
      <w:rPr>
        <w:b/>
        <w:bCs/>
        <w:sz w:val="22"/>
        <w:szCs w:val="22"/>
      </w:rPr>
      <w:t>/</w:t>
    </w:r>
    <w:r w:rsidR="00640B5D">
      <w:rPr>
        <w:b/>
        <w:bCs/>
        <w:sz w:val="22"/>
        <w:szCs w:val="22"/>
      </w:rPr>
      <w:t>21</w:t>
    </w:r>
    <w:r w:rsidR="00541004">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B30044">
      <w:rPr>
        <w:b/>
        <w:bCs/>
        <w:sz w:val="22"/>
        <w:szCs w:val="22"/>
      </w:rPr>
      <w:t>5</w:t>
    </w:r>
    <w:r w:rsidR="00E1638D">
      <w:rPr>
        <w:b/>
        <w:bCs/>
        <w:sz w:val="22"/>
        <w:szCs w:val="22"/>
      </w:rPr>
      <w:t>/</w:t>
    </w:r>
    <w:r w:rsidR="00145B60">
      <w:rPr>
        <w:b/>
        <w:bCs/>
        <w:sz w:val="22"/>
        <w:szCs w:val="22"/>
      </w:rPr>
      <w:t>2</w:t>
    </w:r>
    <w:r w:rsidR="00640B5D">
      <w:rPr>
        <w:b/>
        <w:bCs/>
        <w:sz w:val="22"/>
        <w:szCs w:val="22"/>
      </w:rPr>
      <w:t>7</w:t>
    </w:r>
    <w:r>
      <w:rPr>
        <w:b/>
        <w:bCs/>
        <w:sz w:val="22"/>
        <w:szCs w:val="22"/>
      </w:rPr>
      <w:t>/</w:t>
    </w:r>
    <w:r w:rsidR="002526C7">
      <w:rPr>
        <w:b/>
        <w:bCs/>
        <w:sz w:val="22"/>
        <w:szCs w:val="22"/>
      </w:rPr>
      <w:t>20</w:t>
    </w:r>
    <w:r w:rsidR="00B80A74">
      <w:rPr>
        <w:b/>
        <w:bCs/>
        <w:sz w:val="22"/>
        <w:szCs w:val="22"/>
      </w:rPr>
      <w:t>20</w:t>
    </w:r>
  </w:p>
  <w:p w14:paraId="733AAF13" w14:textId="58B411A2"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1B3AA5">
      <w:rPr>
        <w:b/>
        <w:bCs/>
        <w:sz w:val="22"/>
        <w:szCs w:val="22"/>
      </w:rPr>
      <w:t>JUNE</w:t>
    </w:r>
    <w:r w:rsidR="00A27E7B">
      <w:rPr>
        <w:b/>
        <w:bCs/>
        <w:sz w:val="22"/>
        <w:szCs w:val="22"/>
      </w:rPr>
      <w:t xml:space="preserve"> </w:t>
    </w:r>
    <w:r w:rsidR="001B3AA5">
      <w:rPr>
        <w:b/>
        <w:bCs/>
        <w:sz w:val="22"/>
        <w:szCs w:val="22"/>
      </w:rPr>
      <w:t>9</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1B3351ED" w:rsidR="00EF6CC1" w:rsidRPr="002913B2" w:rsidRDefault="001B3AA5" w:rsidP="00EF6CC1">
    <w:pPr>
      <w:tabs>
        <w:tab w:val="left" w:pos="540"/>
        <w:tab w:val="left" w:pos="630"/>
        <w:tab w:val="left" w:pos="810"/>
      </w:tabs>
      <w:jc w:val="center"/>
      <w:rPr>
        <w:b/>
        <w:bCs/>
        <w:sz w:val="22"/>
        <w:szCs w:val="22"/>
      </w:rPr>
    </w:pPr>
    <w:r>
      <w:rPr>
        <w:b/>
        <w:bCs/>
        <w:sz w:val="22"/>
        <w:szCs w:val="22"/>
      </w:rPr>
      <w:t>JUNE</w:t>
    </w:r>
    <w:r w:rsidR="005F2894">
      <w:rPr>
        <w:b/>
        <w:bCs/>
        <w:sz w:val="22"/>
        <w:szCs w:val="22"/>
      </w:rPr>
      <w:t xml:space="preserve"> </w:t>
    </w:r>
    <w:r>
      <w:rPr>
        <w:b/>
        <w:bCs/>
        <w:sz w:val="22"/>
        <w:szCs w:val="22"/>
      </w:rPr>
      <w:t>1</w:t>
    </w:r>
    <w:r w:rsidR="00B30044">
      <w:rPr>
        <w:b/>
        <w:bCs/>
        <w:sz w:val="22"/>
        <w:szCs w:val="22"/>
      </w:rPr>
      <w:t>1</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488462CA" w:rsidR="0023498D" w:rsidRPr="004476A1" w:rsidRDefault="00FD4B30" w:rsidP="00EF6CC1">
    <w:pPr>
      <w:pBdr>
        <w:bottom w:val="single" w:sz="12" w:space="1" w:color="auto"/>
      </w:pBdr>
      <w:tabs>
        <w:tab w:val="right" w:pos="10800"/>
      </w:tabs>
      <w:rPr>
        <w:sz w:val="18"/>
      </w:rPr>
    </w:pPr>
    <w:r>
      <w:rPr>
        <w:szCs w:val="22"/>
      </w:rPr>
      <w:t xml:space="preserve">PREPARED </w:t>
    </w:r>
    <w:r w:rsidR="00B30044">
      <w:rPr>
        <w:szCs w:val="22"/>
      </w:rPr>
      <w:t xml:space="preserve">MAY </w:t>
    </w:r>
    <w:r w:rsidR="007A3A99">
      <w:rPr>
        <w:szCs w:val="22"/>
      </w:rPr>
      <w:t>2</w:t>
    </w:r>
    <w:r w:rsidR="00640B5D">
      <w:rPr>
        <w:szCs w:val="22"/>
      </w:rPr>
      <w:t>8</w:t>
    </w:r>
    <w:r w:rsidR="00425F28">
      <w:rPr>
        <w:szCs w:val="22"/>
      </w:rPr>
      <w:t>, 20</w:t>
    </w:r>
    <w:r w:rsidR="002526C7">
      <w:rPr>
        <w:szCs w:val="22"/>
      </w:rPr>
      <w:t>20</w:t>
    </w:r>
  </w:p>
  <w:p w14:paraId="43CD3654" w14:textId="77777777" w:rsidR="00EF6CC1" w:rsidRDefault="00EF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B6732"/>
    <w:multiLevelType w:val="hybridMultilevel"/>
    <w:tmpl w:val="EA4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63753"/>
    <w:multiLevelType w:val="hybridMultilevel"/>
    <w:tmpl w:val="6ED69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861F3"/>
    <w:multiLevelType w:val="hybridMultilevel"/>
    <w:tmpl w:val="B24CC4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4"/>
  </w:num>
  <w:num w:numId="4">
    <w:abstractNumId w:val="5"/>
  </w:num>
  <w:num w:numId="5">
    <w:abstractNumId w:val="27"/>
  </w:num>
  <w:num w:numId="6">
    <w:abstractNumId w:val="2"/>
  </w:num>
  <w:num w:numId="7">
    <w:abstractNumId w:val="14"/>
  </w:num>
  <w:num w:numId="8">
    <w:abstractNumId w:val="28"/>
  </w:num>
  <w:num w:numId="9">
    <w:abstractNumId w:val="22"/>
  </w:num>
  <w:num w:numId="10">
    <w:abstractNumId w:val="11"/>
  </w:num>
  <w:num w:numId="11">
    <w:abstractNumId w:val="33"/>
  </w:num>
  <w:num w:numId="12">
    <w:abstractNumId w:val="7"/>
  </w:num>
  <w:num w:numId="13">
    <w:abstractNumId w:val="29"/>
  </w:num>
  <w:num w:numId="14">
    <w:abstractNumId w:val="23"/>
  </w:num>
  <w:num w:numId="15">
    <w:abstractNumId w:val="10"/>
  </w:num>
  <w:num w:numId="16">
    <w:abstractNumId w:val="37"/>
  </w:num>
  <w:num w:numId="17">
    <w:abstractNumId w:val="24"/>
  </w:num>
  <w:num w:numId="18">
    <w:abstractNumId w:val="30"/>
  </w:num>
  <w:num w:numId="19">
    <w:abstractNumId w:val="18"/>
  </w:num>
  <w:num w:numId="20">
    <w:abstractNumId w:val="17"/>
  </w:num>
  <w:num w:numId="21">
    <w:abstractNumId w:val="17"/>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num>
  <w:num w:numId="26">
    <w:abstractNumId w:val="20"/>
  </w:num>
  <w:num w:numId="27">
    <w:abstractNumId w:val="3"/>
  </w:num>
  <w:num w:numId="28">
    <w:abstractNumId w:val="1"/>
  </w:num>
  <w:num w:numId="29">
    <w:abstractNumId w:val="6"/>
  </w:num>
  <w:num w:numId="30">
    <w:abstractNumId w:val="19"/>
  </w:num>
  <w:num w:numId="31">
    <w:abstractNumId w:val="38"/>
  </w:num>
  <w:num w:numId="32">
    <w:abstractNumId w:val="36"/>
  </w:num>
  <w:num w:numId="33">
    <w:abstractNumId w:val="13"/>
  </w:num>
  <w:num w:numId="34">
    <w:abstractNumId w:val="0"/>
  </w:num>
  <w:num w:numId="35">
    <w:abstractNumId w:val="25"/>
  </w:num>
  <w:num w:numId="36">
    <w:abstractNumId w:val="31"/>
  </w:num>
  <w:num w:numId="37">
    <w:abstractNumId w:val="35"/>
  </w:num>
  <w:num w:numId="38">
    <w:abstractNumId w:val="26"/>
  </w:num>
  <w:num w:numId="39">
    <w:abstractNumId w:val="31"/>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2"/>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79A4"/>
    <w:rsid w:val="00033803"/>
    <w:rsid w:val="000353DB"/>
    <w:rsid w:val="0003662D"/>
    <w:rsid w:val="00045965"/>
    <w:rsid w:val="00052FC0"/>
    <w:rsid w:val="00053B5E"/>
    <w:rsid w:val="00054BC9"/>
    <w:rsid w:val="0005694D"/>
    <w:rsid w:val="000608F6"/>
    <w:rsid w:val="00062414"/>
    <w:rsid w:val="00066ECA"/>
    <w:rsid w:val="00067B9D"/>
    <w:rsid w:val="00070F68"/>
    <w:rsid w:val="000724B1"/>
    <w:rsid w:val="00077F97"/>
    <w:rsid w:val="00080C3A"/>
    <w:rsid w:val="00082B16"/>
    <w:rsid w:val="0008540A"/>
    <w:rsid w:val="00087C2B"/>
    <w:rsid w:val="000909F4"/>
    <w:rsid w:val="00096D77"/>
    <w:rsid w:val="000A055A"/>
    <w:rsid w:val="000A281E"/>
    <w:rsid w:val="000A4112"/>
    <w:rsid w:val="000B19D0"/>
    <w:rsid w:val="000C2CF2"/>
    <w:rsid w:val="000D06C4"/>
    <w:rsid w:val="000D6C60"/>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34106"/>
    <w:rsid w:val="001423BD"/>
    <w:rsid w:val="00145B60"/>
    <w:rsid w:val="00146C4A"/>
    <w:rsid w:val="001530A3"/>
    <w:rsid w:val="00161CE4"/>
    <w:rsid w:val="00174A3B"/>
    <w:rsid w:val="001752F8"/>
    <w:rsid w:val="00176999"/>
    <w:rsid w:val="00180306"/>
    <w:rsid w:val="001828AA"/>
    <w:rsid w:val="001876B6"/>
    <w:rsid w:val="00194F85"/>
    <w:rsid w:val="00195B32"/>
    <w:rsid w:val="001A21F4"/>
    <w:rsid w:val="001A3572"/>
    <w:rsid w:val="001B3AA5"/>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4351"/>
    <w:rsid w:val="00207676"/>
    <w:rsid w:val="00210AA3"/>
    <w:rsid w:val="002117DE"/>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5D83"/>
    <w:rsid w:val="00287804"/>
    <w:rsid w:val="0029033D"/>
    <w:rsid w:val="002913B2"/>
    <w:rsid w:val="00292991"/>
    <w:rsid w:val="0029711B"/>
    <w:rsid w:val="00297D02"/>
    <w:rsid w:val="002A26D3"/>
    <w:rsid w:val="002A3BD4"/>
    <w:rsid w:val="002A5F0B"/>
    <w:rsid w:val="002B111D"/>
    <w:rsid w:val="002B2728"/>
    <w:rsid w:val="002B354F"/>
    <w:rsid w:val="002B3B94"/>
    <w:rsid w:val="002B4E9C"/>
    <w:rsid w:val="002B5CF7"/>
    <w:rsid w:val="002B612C"/>
    <w:rsid w:val="002C136F"/>
    <w:rsid w:val="002C2422"/>
    <w:rsid w:val="002C2CA3"/>
    <w:rsid w:val="002C36D5"/>
    <w:rsid w:val="002C4408"/>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1D83"/>
    <w:rsid w:val="003C3C63"/>
    <w:rsid w:val="003D4096"/>
    <w:rsid w:val="003E5FE1"/>
    <w:rsid w:val="003F187D"/>
    <w:rsid w:val="003F5508"/>
    <w:rsid w:val="003F648C"/>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1DE1"/>
    <w:rsid w:val="00462C0F"/>
    <w:rsid w:val="0046567F"/>
    <w:rsid w:val="0047085A"/>
    <w:rsid w:val="0047457D"/>
    <w:rsid w:val="0047503D"/>
    <w:rsid w:val="0048024C"/>
    <w:rsid w:val="00480257"/>
    <w:rsid w:val="00483016"/>
    <w:rsid w:val="0048543E"/>
    <w:rsid w:val="00486707"/>
    <w:rsid w:val="00491450"/>
    <w:rsid w:val="00495447"/>
    <w:rsid w:val="004A04FA"/>
    <w:rsid w:val="004A0963"/>
    <w:rsid w:val="004A2100"/>
    <w:rsid w:val="004A5A74"/>
    <w:rsid w:val="004B2253"/>
    <w:rsid w:val="004D1708"/>
    <w:rsid w:val="004D231D"/>
    <w:rsid w:val="004D2570"/>
    <w:rsid w:val="004D30F6"/>
    <w:rsid w:val="004D53BA"/>
    <w:rsid w:val="004D54C8"/>
    <w:rsid w:val="004E172C"/>
    <w:rsid w:val="004E26E7"/>
    <w:rsid w:val="004E3CC6"/>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68D"/>
    <w:rsid w:val="00522AD1"/>
    <w:rsid w:val="00525B02"/>
    <w:rsid w:val="00525F52"/>
    <w:rsid w:val="00530102"/>
    <w:rsid w:val="00532446"/>
    <w:rsid w:val="00532637"/>
    <w:rsid w:val="005351BD"/>
    <w:rsid w:val="00536D23"/>
    <w:rsid w:val="00537270"/>
    <w:rsid w:val="00540AFD"/>
    <w:rsid w:val="00541004"/>
    <w:rsid w:val="0054197C"/>
    <w:rsid w:val="00541DBE"/>
    <w:rsid w:val="005438D4"/>
    <w:rsid w:val="00543AEE"/>
    <w:rsid w:val="00544053"/>
    <w:rsid w:val="00544877"/>
    <w:rsid w:val="00550C8B"/>
    <w:rsid w:val="00552C23"/>
    <w:rsid w:val="00553242"/>
    <w:rsid w:val="0055531A"/>
    <w:rsid w:val="00556A3E"/>
    <w:rsid w:val="00561009"/>
    <w:rsid w:val="0056227F"/>
    <w:rsid w:val="0056520A"/>
    <w:rsid w:val="00570A8D"/>
    <w:rsid w:val="00570E2B"/>
    <w:rsid w:val="00584E1A"/>
    <w:rsid w:val="005860EA"/>
    <w:rsid w:val="00586AFE"/>
    <w:rsid w:val="00593FB7"/>
    <w:rsid w:val="00594711"/>
    <w:rsid w:val="00595273"/>
    <w:rsid w:val="005A1567"/>
    <w:rsid w:val="005A178F"/>
    <w:rsid w:val="005A21DD"/>
    <w:rsid w:val="005A307D"/>
    <w:rsid w:val="005A7F2F"/>
    <w:rsid w:val="005A7F51"/>
    <w:rsid w:val="005C0B53"/>
    <w:rsid w:val="005C4BE2"/>
    <w:rsid w:val="005C6A5A"/>
    <w:rsid w:val="005C7020"/>
    <w:rsid w:val="005D4249"/>
    <w:rsid w:val="005D4E1E"/>
    <w:rsid w:val="005D57FF"/>
    <w:rsid w:val="005E04E2"/>
    <w:rsid w:val="005E11D9"/>
    <w:rsid w:val="005E6075"/>
    <w:rsid w:val="005F2894"/>
    <w:rsid w:val="005F3AF2"/>
    <w:rsid w:val="005F4038"/>
    <w:rsid w:val="005F42F2"/>
    <w:rsid w:val="006034FE"/>
    <w:rsid w:val="00603E11"/>
    <w:rsid w:val="00604F78"/>
    <w:rsid w:val="00606373"/>
    <w:rsid w:val="00606741"/>
    <w:rsid w:val="0061402A"/>
    <w:rsid w:val="006221DA"/>
    <w:rsid w:val="006232A5"/>
    <w:rsid w:val="00625166"/>
    <w:rsid w:val="00630A3C"/>
    <w:rsid w:val="00630C4E"/>
    <w:rsid w:val="00631E37"/>
    <w:rsid w:val="00634275"/>
    <w:rsid w:val="00635BCB"/>
    <w:rsid w:val="00636344"/>
    <w:rsid w:val="00637EF8"/>
    <w:rsid w:val="00640270"/>
    <w:rsid w:val="00640A57"/>
    <w:rsid w:val="00640B5D"/>
    <w:rsid w:val="0064556B"/>
    <w:rsid w:val="00646368"/>
    <w:rsid w:val="00654A57"/>
    <w:rsid w:val="0065560D"/>
    <w:rsid w:val="006628AF"/>
    <w:rsid w:val="006748DF"/>
    <w:rsid w:val="006760AE"/>
    <w:rsid w:val="00681C29"/>
    <w:rsid w:val="0068291E"/>
    <w:rsid w:val="0068619F"/>
    <w:rsid w:val="00686C10"/>
    <w:rsid w:val="00693A83"/>
    <w:rsid w:val="006A0499"/>
    <w:rsid w:val="006A4488"/>
    <w:rsid w:val="006A4A27"/>
    <w:rsid w:val="006A580D"/>
    <w:rsid w:val="006A71EC"/>
    <w:rsid w:val="006B017B"/>
    <w:rsid w:val="006B60D9"/>
    <w:rsid w:val="006D1994"/>
    <w:rsid w:val="006D5FA8"/>
    <w:rsid w:val="006E01B7"/>
    <w:rsid w:val="006E0445"/>
    <w:rsid w:val="006E14EB"/>
    <w:rsid w:val="006E15E2"/>
    <w:rsid w:val="006E5521"/>
    <w:rsid w:val="0070045B"/>
    <w:rsid w:val="00700471"/>
    <w:rsid w:val="00701EBB"/>
    <w:rsid w:val="00703817"/>
    <w:rsid w:val="00705FCC"/>
    <w:rsid w:val="00707C1D"/>
    <w:rsid w:val="00714B68"/>
    <w:rsid w:val="00720187"/>
    <w:rsid w:val="00732196"/>
    <w:rsid w:val="0073621B"/>
    <w:rsid w:val="007424A1"/>
    <w:rsid w:val="007437F7"/>
    <w:rsid w:val="00747550"/>
    <w:rsid w:val="00747D22"/>
    <w:rsid w:val="007549F2"/>
    <w:rsid w:val="007553C7"/>
    <w:rsid w:val="00757D18"/>
    <w:rsid w:val="007614A3"/>
    <w:rsid w:val="00763C28"/>
    <w:rsid w:val="0077494A"/>
    <w:rsid w:val="00777A93"/>
    <w:rsid w:val="0079281A"/>
    <w:rsid w:val="00794058"/>
    <w:rsid w:val="00794987"/>
    <w:rsid w:val="00795D99"/>
    <w:rsid w:val="007A0CCC"/>
    <w:rsid w:val="007A278E"/>
    <w:rsid w:val="007A3A99"/>
    <w:rsid w:val="007A49E7"/>
    <w:rsid w:val="007A55DB"/>
    <w:rsid w:val="007A581A"/>
    <w:rsid w:val="007B050B"/>
    <w:rsid w:val="007B36F2"/>
    <w:rsid w:val="007B6884"/>
    <w:rsid w:val="007B6C1D"/>
    <w:rsid w:val="007C11C9"/>
    <w:rsid w:val="007C1EB1"/>
    <w:rsid w:val="007D448C"/>
    <w:rsid w:val="007D471F"/>
    <w:rsid w:val="007D550D"/>
    <w:rsid w:val="007D630B"/>
    <w:rsid w:val="007D74D5"/>
    <w:rsid w:val="007E0F63"/>
    <w:rsid w:val="007E3706"/>
    <w:rsid w:val="007E4F94"/>
    <w:rsid w:val="007E5A85"/>
    <w:rsid w:val="007F1718"/>
    <w:rsid w:val="007F4EDE"/>
    <w:rsid w:val="007F5C8A"/>
    <w:rsid w:val="007F6F03"/>
    <w:rsid w:val="008034F9"/>
    <w:rsid w:val="008035A4"/>
    <w:rsid w:val="00805956"/>
    <w:rsid w:val="0080652E"/>
    <w:rsid w:val="0081058B"/>
    <w:rsid w:val="00810F94"/>
    <w:rsid w:val="008147A2"/>
    <w:rsid w:val="008157C4"/>
    <w:rsid w:val="008253E3"/>
    <w:rsid w:val="00825498"/>
    <w:rsid w:val="00825D49"/>
    <w:rsid w:val="0082699A"/>
    <w:rsid w:val="00836DE1"/>
    <w:rsid w:val="00840EF5"/>
    <w:rsid w:val="00845C81"/>
    <w:rsid w:val="0084661A"/>
    <w:rsid w:val="00847924"/>
    <w:rsid w:val="00852FCF"/>
    <w:rsid w:val="00855020"/>
    <w:rsid w:val="00860327"/>
    <w:rsid w:val="00860A95"/>
    <w:rsid w:val="00863BF7"/>
    <w:rsid w:val="00864BC4"/>
    <w:rsid w:val="00867F4D"/>
    <w:rsid w:val="00872C01"/>
    <w:rsid w:val="00873BE0"/>
    <w:rsid w:val="008807E0"/>
    <w:rsid w:val="00883BE1"/>
    <w:rsid w:val="00885297"/>
    <w:rsid w:val="008918A0"/>
    <w:rsid w:val="008970A7"/>
    <w:rsid w:val="008972DF"/>
    <w:rsid w:val="008A44E5"/>
    <w:rsid w:val="008A7FA9"/>
    <w:rsid w:val="008B1E1A"/>
    <w:rsid w:val="008B4AB8"/>
    <w:rsid w:val="008C1F64"/>
    <w:rsid w:val="008C3C79"/>
    <w:rsid w:val="008C7C27"/>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06FD1"/>
    <w:rsid w:val="0092131D"/>
    <w:rsid w:val="00921DAE"/>
    <w:rsid w:val="00925004"/>
    <w:rsid w:val="00926C41"/>
    <w:rsid w:val="00926F5C"/>
    <w:rsid w:val="0093246C"/>
    <w:rsid w:val="009349DD"/>
    <w:rsid w:val="009474BD"/>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A5217"/>
    <w:rsid w:val="009B1CB7"/>
    <w:rsid w:val="009B2467"/>
    <w:rsid w:val="009B26B9"/>
    <w:rsid w:val="009B5FEE"/>
    <w:rsid w:val="009B6048"/>
    <w:rsid w:val="009B722C"/>
    <w:rsid w:val="009C0C1B"/>
    <w:rsid w:val="009C1D54"/>
    <w:rsid w:val="009C2CC6"/>
    <w:rsid w:val="009C2FD7"/>
    <w:rsid w:val="009C32A6"/>
    <w:rsid w:val="009C537E"/>
    <w:rsid w:val="009D2A78"/>
    <w:rsid w:val="009D4399"/>
    <w:rsid w:val="009D450E"/>
    <w:rsid w:val="009D4A11"/>
    <w:rsid w:val="009D77AE"/>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4459A"/>
    <w:rsid w:val="00A51AF1"/>
    <w:rsid w:val="00A51D1E"/>
    <w:rsid w:val="00A521E3"/>
    <w:rsid w:val="00A53551"/>
    <w:rsid w:val="00A53619"/>
    <w:rsid w:val="00A55AF0"/>
    <w:rsid w:val="00A62827"/>
    <w:rsid w:val="00A62E29"/>
    <w:rsid w:val="00A63823"/>
    <w:rsid w:val="00A6388B"/>
    <w:rsid w:val="00A64D5E"/>
    <w:rsid w:val="00A64DB4"/>
    <w:rsid w:val="00A65117"/>
    <w:rsid w:val="00A678F5"/>
    <w:rsid w:val="00A701C5"/>
    <w:rsid w:val="00A703B8"/>
    <w:rsid w:val="00A73D5A"/>
    <w:rsid w:val="00A81167"/>
    <w:rsid w:val="00A82808"/>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233A"/>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0044"/>
    <w:rsid w:val="00B34D1F"/>
    <w:rsid w:val="00B3663B"/>
    <w:rsid w:val="00B3714F"/>
    <w:rsid w:val="00B40EB6"/>
    <w:rsid w:val="00B4217B"/>
    <w:rsid w:val="00B4615D"/>
    <w:rsid w:val="00B50EE7"/>
    <w:rsid w:val="00B52DA6"/>
    <w:rsid w:val="00B558C8"/>
    <w:rsid w:val="00B60879"/>
    <w:rsid w:val="00B617C7"/>
    <w:rsid w:val="00B62134"/>
    <w:rsid w:val="00B62EE1"/>
    <w:rsid w:val="00B64AC2"/>
    <w:rsid w:val="00B6731A"/>
    <w:rsid w:val="00B74B86"/>
    <w:rsid w:val="00B77284"/>
    <w:rsid w:val="00B80A74"/>
    <w:rsid w:val="00B80B02"/>
    <w:rsid w:val="00B84D30"/>
    <w:rsid w:val="00B8586C"/>
    <w:rsid w:val="00B85C41"/>
    <w:rsid w:val="00B86888"/>
    <w:rsid w:val="00B91E7A"/>
    <w:rsid w:val="00B96B73"/>
    <w:rsid w:val="00B97730"/>
    <w:rsid w:val="00BA10A2"/>
    <w:rsid w:val="00BA2551"/>
    <w:rsid w:val="00BA2E4A"/>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46AC"/>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2ABF"/>
    <w:rsid w:val="00C52B8D"/>
    <w:rsid w:val="00C555D8"/>
    <w:rsid w:val="00C619C6"/>
    <w:rsid w:val="00C63BD4"/>
    <w:rsid w:val="00C67828"/>
    <w:rsid w:val="00C85074"/>
    <w:rsid w:val="00C92E41"/>
    <w:rsid w:val="00C9312E"/>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3477"/>
    <w:rsid w:val="00D45655"/>
    <w:rsid w:val="00D45A18"/>
    <w:rsid w:val="00D46267"/>
    <w:rsid w:val="00D46C88"/>
    <w:rsid w:val="00D47434"/>
    <w:rsid w:val="00D52D2C"/>
    <w:rsid w:val="00D61030"/>
    <w:rsid w:val="00D62536"/>
    <w:rsid w:val="00D64713"/>
    <w:rsid w:val="00D66E18"/>
    <w:rsid w:val="00D72309"/>
    <w:rsid w:val="00D73276"/>
    <w:rsid w:val="00D743CE"/>
    <w:rsid w:val="00D74DC4"/>
    <w:rsid w:val="00D75DCA"/>
    <w:rsid w:val="00D80657"/>
    <w:rsid w:val="00D80B7C"/>
    <w:rsid w:val="00D80DA2"/>
    <w:rsid w:val="00D83AEA"/>
    <w:rsid w:val="00D871BE"/>
    <w:rsid w:val="00D95A4F"/>
    <w:rsid w:val="00DA18BC"/>
    <w:rsid w:val="00DA2471"/>
    <w:rsid w:val="00DA458F"/>
    <w:rsid w:val="00DA7D2B"/>
    <w:rsid w:val="00DB108C"/>
    <w:rsid w:val="00DC34F1"/>
    <w:rsid w:val="00DD0E9A"/>
    <w:rsid w:val="00DD603E"/>
    <w:rsid w:val="00DD71EF"/>
    <w:rsid w:val="00DE0516"/>
    <w:rsid w:val="00DE0641"/>
    <w:rsid w:val="00DE237C"/>
    <w:rsid w:val="00DE4526"/>
    <w:rsid w:val="00DE473B"/>
    <w:rsid w:val="00DE4D77"/>
    <w:rsid w:val="00DE562A"/>
    <w:rsid w:val="00DF2649"/>
    <w:rsid w:val="00DF2BF7"/>
    <w:rsid w:val="00DF50B9"/>
    <w:rsid w:val="00DF5675"/>
    <w:rsid w:val="00DF6DC4"/>
    <w:rsid w:val="00DF764B"/>
    <w:rsid w:val="00E02113"/>
    <w:rsid w:val="00E06751"/>
    <w:rsid w:val="00E106F1"/>
    <w:rsid w:val="00E10A11"/>
    <w:rsid w:val="00E127E0"/>
    <w:rsid w:val="00E1638D"/>
    <w:rsid w:val="00E1758D"/>
    <w:rsid w:val="00E17842"/>
    <w:rsid w:val="00E17B84"/>
    <w:rsid w:val="00E17C28"/>
    <w:rsid w:val="00E23777"/>
    <w:rsid w:val="00E250E3"/>
    <w:rsid w:val="00E4209C"/>
    <w:rsid w:val="00E4660E"/>
    <w:rsid w:val="00E50CAD"/>
    <w:rsid w:val="00E51598"/>
    <w:rsid w:val="00E51678"/>
    <w:rsid w:val="00E65A78"/>
    <w:rsid w:val="00E708EA"/>
    <w:rsid w:val="00E7208C"/>
    <w:rsid w:val="00E742B5"/>
    <w:rsid w:val="00E80198"/>
    <w:rsid w:val="00E80578"/>
    <w:rsid w:val="00E84B9F"/>
    <w:rsid w:val="00E84F1D"/>
    <w:rsid w:val="00E93284"/>
    <w:rsid w:val="00E96A85"/>
    <w:rsid w:val="00EA09E2"/>
    <w:rsid w:val="00EA46C9"/>
    <w:rsid w:val="00EA6455"/>
    <w:rsid w:val="00EB1EE3"/>
    <w:rsid w:val="00EB5513"/>
    <w:rsid w:val="00EB634F"/>
    <w:rsid w:val="00EB7007"/>
    <w:rsid w:val="00EB7EFC"/>
    <w:rsid w:val="00EC5945"/>
    <w:rsid w:val="00ED2A09"/>
    <w:rsid w:val="00ED4206"/>
    <w:rsid w:val="00ED702F"/>
    <w:rsid w:val="00EE228D"/>
    <w:rsid w:val="00EE288D"/>
    <w:rsid w:val="00EE4363"/>
    <w:rsid w:val="00EE573F"/>
    <w:rsid w:val="00EE6A39"/>
    <w:rsid w:val="00EF05F1"/>
    <w:rsid w:val="00EF6CC1"/>
    <w:rsid w:val="00EF746B"/>
    <w:rsid w:val="00F00299"/>
    <w:rsid w:val="00F021C2"/>
    <w:rsid w:val="00F06374"/>
    <w:rsid w:val="00F119F4"/>
    <w:rsid w:val="00F145E7"/>
    <w:rsid w:val="00F213AF"/>
    <w:rsid w:val="00F222B4"/>
    <w:rsid w:val="00F267EF"/>
    <w:rsid w:val="00F27D5A"/>
    <w:rsid w:val="00F36869"/>
    <w:rsid w:val="00F36D79"/>
    <w:rsid w:val="00F4069C"/>
    <w:rsid w:val="00F41999"/>
    <w:rsid w:val="00F4266C"/>
    <w:rsid w:val="00F4297F"/>
    <w:rsid w:val="00F4403B"/>
    <w:rsid w:val="00F46B01"/>
    <w:rsid w:val="00F53503"/>
    <w:rsid w:val="00F53563"/>
    <w:rsid w:val="00F56491"/>
    <w:rsid w:val="00F5788F"/>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CC6"/>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196033474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2020-05-14T15:46:00Z</cp:lastPrinted>
  <dcterms:created xsi:type="dcterms:W3CDTF">2020-06-02T18:07:00Z</dcterms:created>
  <dcterms:modified xsi:type="dcterms:W3CDTF">2020-06-11T18:13:00Z</dcterms:modified>
</cp:coreProperties>
</file>